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CAA2A" w14:textId="1AF74274" w:rsidR="00966BE6" w:rsidRPr="00966BE6" w:rsidRDefault="00966BE6" w:rsidP="00966BE6">
      <w:pPr>
        <w:rPr>
          <w:b/>
          <w:bCs/>
        </w:rPr>
      </w:pPr>
      <w:r w:rsidRPr="00966BE6">
        <w:rPr>
          <w:b/>
          <w:bCs/>
        </w:rPr>
        <w:t xml:space="preserve">                          PROGRAMMA PLEINAIR 202</w:t>
      </w:r>
      <w:r w:rsidR="00D935B5">
        <w:rPr>
          <w:b/>
          <w:bCs/>
        </w:rPr>
        <w:t>6</w:t>
      </w:r>
      <w:r w:rsidRPr="00966BE6">
        <w:rPr>
          <w:b/>
          <w:bCs/>
        </w:rPr>
        <w:t xml:space="preserve">  COMUNE DI AGLIE’</w:t>
      </w:r>
    </w:p>
    <w:p w14:paraId="1B48DC3C" w14:textId="77777777" w:rsidR="00966BE6" w:rsidRPr="00966BE6" w:rsidRDefault="00966BE6" w:rsidP="00966BE6"/>
    <w:p w14:paraId="5535AE81" w14:textId="2CF2081A" w:rsidR="00966BE6" w:rsidRPr="00966BE6" w:rsidRDefault="00966BE6" w:rsidP="00966BE6">
      <w:pPr>
        <w:rPr>
          <w:b/>
          <w:bCs/>
        </w:rPr>
      </w:pPr>
      <w:r w:rsidRPr="00966BE6">
        <w:rPr>
          <w:b/>
          <w:bCs/>
        </w:rPr>
        <w:t>SABATO 2</w:t>
      </w:r>
      <w:r w:rsidR="00D935B5">
        <w:rPr>
          <w:b/>
          <w:bCs/>
        </w:rPr>
        <w:t>6</w:t>
      </w:r>
      <w:r w:rsidRPr="00966BE6">
        <w:rPr>
          <w:b/>
          <w:bCs/>
        </w:rPr>
        <w:t xml:space="preserve"> Settembre:</w:t>
      </w:r>
    </w:p>
    <w:p w14:paraId="07747A5C" w14:textId="77777777" w:rsidR="00966BE6" w:rsidRPr="00966BE6" w:rsidRDefault="00966BE6" w:rsidP="00966BE6">
      <w:r w:rsidRPr="00966BE6">
        <w:t>ore 12.00 Benvenuto del Sindaco e dell’amministrazione Comunale con aperitivo presso la sede del Comune di Agliè</w:t>
      </w:r>
    </w:p>
    <w:p w14:paraId="1A86D9B1" w14:textId="77777777" w:rsidR="00966BE6" w:rsidRPr="00966BE6" w:rsidRDefault="00966BE6" w:rsidP="00966BE6">
      <w:r w:rsidRPr="00966BE6">
        <w:t>L’amministrazione comunale sarà lieta di offrire un presente a ogni equipaggio con prodotti tipici locali.</w:t>
      </w:r>
    </w:p>
    <w:p w14:paraId="425A0C9B" w14:textId="77777777" w:rsidR="00966BE6" w:rsidRPr="00966BE6" w:rsidRDefault="00966BE6" w:rsidP="00966BE6">
      <w:r w:rsidRPr="00966BE6">
        <w:t>Ore 15.00 Giro guidato per il Paese alla scoperta di luoghi storici , nonche’ visita esterna dell’ex stabilimento Olivetti che per anni ha rappresentato un gioiellino nella produzione  della famosa Macchina per scrivere “Lettera 22”</w:t>
      </w:r>
    </w:p>
    <w:p w14:paraId="13A25DB8" w14:textId="77777777" w:rsidR="00966BE6" w:rsidRPr="00966BE6" w:rsidRDefault="00966BE6" w:rsidP="00966BE6">
      <w:r w:rsidRPr="00966BE6">
        <w:t>Alla sera a partire dalle ore 19.30 fino alle 22.30 al Castello Ducale di Agliè, in occasione delle Giornate Europee del Patrimonio, con il tema “Architetture - l’arte di costruire” ,ci sarà la possibilità di visitare il Castello accompagnati da una guida. La visita e’ subordinata a una prenotazione individuale al costo simbolico di 1 euro, tramite il sito web della Direzione regionale Musei Piemonte o contattando direttamente il Castello (0124 330102) (E’ consigliabile prenotare con largo anticipo)</w:t>
      </w:r>
    </w:p>
    <w:p w14:paraId="56F2134A" w14:textId="5C5825A2" w:rsidR="00966BE6" w:rsidRPr="00966BE6" w:rsidRDefault="00966BE6" w:rsidP="00966BE6">
      <w:pPr>
        <w:rPr>
          <w:b/>
          <w:bCs/>
        </w:rPr>
      </w:pPr>
      <w:r w:rsidRPr="00966BE6">
        <w:rPr>
          <w:b/>
          <w:bCs/>
        </w:rPr>
        <w:t>DOMENICA 2</w:t>
      </w:r>
      <w:r w:rsidR="00D935B5">
        <w:rPr>
          <w:b/>
          <w:bCs/>
        </w:rPr>
        <w:t>7</w:t>
      </w:r>
      <w:r w:rsidRPr="00966BE6">
        <w:rPr>
          <w:b/>
          <w:bCs/>
        </w:rPr>
        <w:t xml:space="preserve"> Settembre:</w:t>
      </w:r>
    </w:p>
    <w:p w14:paraId="1FDAE79C" w14:textId="543371D5" w:rsidR="00966BE6" w:rsidRPr="00966BE6" w:rsidRDefault="00966BE6" w:rsidP="00966BE6">
      <w:r w:rsidRPr="00966BE6">
        <w:t xml:space="preserve">Ore 10.00 Visita </w:t>
      </w:r>
      <w:r w:rsidR="00AE20C8">
        <w:t>accompagna</w:t>
      </w:r>
      <w:r w:rsidR="00DC09B4">
        <w:t xml:space="preserve">ta da una simpatica </w:t>
      </w:r>
      <w:r w:rsidR="009E2B93">
        <w:t xml:space="preserve">e caratteristica </w:t>
      </w:r>
      <w:r w:rsidR="00DC09B4">
        <w:t xml:space="preserve">guida </w:t>
      </w:r>
      <w:r w:rsidRPr="00966BE6">
        <w:t xml:space="preserve">alle Chiese e ai siti  più </w:t>
      </w:r>
      <w:r w:rsidR="009E2B93">
        <w:t xml:space="preserve">rappresentativi </w:t>
      </w:r>
      <w:r w:rsidRPr="00966BE6">
        <w:t>del Borgo</w:t>
      </w:r>
    </w:p>
    <w:p w14:paraId="2BF40A77" w14:textId="77777777" w:rsidR="00966BE6" w:rsidRPr="00966BE6" w:rsidRDefault="00966BE6" w:rsidP="00966BE6"/>
    <w:p w14:paraId="2EE030F4" w14:textId="77777777" w:rsidR="006207CB" w:rsidRDefault="006207CB"/>
    <w:sectPr w:rsidR="006207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BE6"/>
    <w:rsid w:val="0006475C"/>
    <w:rsid w:val="00112125"/>
    <w:rsid w:val="00140CCA"/>
    <w:rsid w:val="00605805"/>
    <w:rsid w:val="006207CB"/>
    <w:rsid w:val="008A3C27"/>
    <w:rsid w:val="00966BE6"/>
    <w:rsid w:val="009E2B93"/>
    <w:rsid w:val="00AE20C8"/>
    <w:rsid w:val="00D935B5"/>
    <w:rsid w:val="00DC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3868"/>
  <w15:chartTrackingRefBased/>
  <w15:docId w15:val="{0B654405-EE69-4069-A198-391E33355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66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66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66B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66B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66B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66B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66B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66B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66B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66B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66B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66B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66BE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66BE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66B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66B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66B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66B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66B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66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66B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66B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66B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66B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66B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66BE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66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66BE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66B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Acquadro</dc:creator>
  <cp:keywords/>
  <dc:description/>
  <cp:lastModifiedBy>Barbara Acquadro</cp:lastModifiedBy>
  <cp:revision>5</cp:revision>
  <dcterms:created xsi:type="dcterms:W3CDTF">2026-05-28T09:58:00Z</dcterms:created>
  <dcterms:modified xsi:type="dcterms:W3CDTF">2026-06-16T11:58:00Z</dcterms:modified>
</cp:coreProperties>
</file>