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28FBE" w14:textId="617FE902" w:rsidR="00E846E9" w:rsidRDefault="00B87C75">
      <w:r>
        <w:t>FESTIVAL NAZIONALE DEL PLEI AIR 2026 – 25-26-27 SETTEMBRE 2026 GROMO (BG)</w:t>
      </w:r>
    </w:p>
    <w:p w14:paraId="3908686E" w14:textId="3CA5C9E7" w:rsidR="00B87C75" w:rsidRDefault="00B87C75">
      <w:r>
        <w:t xml:space="preserve">PROGRAMMA </w:t>
      </w:r>
    </w:p>
    <w:p w14:paraId="03739B34" w14:textId="59131538" w:rsidR="00B87C75" w:rsidRDefault="00B87C75" w:rsidP="00B87C75">
      <w:pPr>
        <w:pStyle w:val="Paragrafoelenco"/>
        <w:numPr>
          <w:ilvl w:val="0"/>
          <w:numId w:val="1"/>
        </w:numPr>
      </w:pPr>
      <w:r>
        <w:t xml:space="preserve">Da venerdì 25 a domenica 27 settembre 2026 presso il parcheggio sterrato “Prato del Pozzo” è predisposta una parte d’area garantita ai camperisti aderenti all’iniziativa. Per raggiungerlo le indicazioni stradali sono disponibili al seguente link: </w:t>
      </w:r>
    </w:p>
    <w:p w14:paraId="4A426255" w14:textId="32CB6015" w:rsidR="00B87C75" w:rsidRDefault="00B87C75" w:rsidP="00B87C75">
      <w:pPr>
        <w:pStyle w:val="Paragrafoelenco"/>
      </w:pPr>
      <w:hyperlink r:id="rId5" w:history="1">
        <w:r w:rsidRPr="00BC1B45">
          <w:rPr>
            <w:rStyle w:val="Collegamentoipertestuale"/>
          </w:rPr>
          <w:t>https://maps.app.goo.gl/wjEDEXe1LorNrWDb7</w:t>
        </w:r>
      </w:hyperlink>
    </w:p>
    <w:p w14:paraId="7A2AC0F0" w14:textId="534EB88D" w:rsidR="00B87C75" w:rsidRDefault="00B87C75" w:rsidP="00B87C75">
      <w:pPr>
        <w:pStyle w:val="Paragrafoelenco"/>
      </w:pPr>
      <w:r>
        <w:t>Si tratta di un parcheggio sterrato lungo la SP 49. Per meglio orientare i nostri ospiti, informiamo che davanti al parcheggio, oltre la provinciale, è presente un altro parcheggio asfaltato con la macelleria “</w:t>
      </w:r>
      <w:proofErr w:type="spellStart"/>
      <w:r>
        <w:t>DaMario</w:t>
      </w:r>
      <w:proofErr w:type="spellEnd"/>
      <w:r>
        <w:t xml:space="preserve">”. </w:t>
      </w:r>
    </w:p>
    <w:p w14:paraId="489758E3" w14:textId="1D76F5C6" w:rsidR="00B87C75" w:rsidRDefault="00B87C75" w:rsidP="00B87C75">
      <w:pPr>
        <w:pStyle w:val="Paragrafoelenco"/>
      </w:pPr>
      <w:r>
        <w:t xml:space="preserve">Sul posto saranno visibili anche indicazioni e cartelli. </w:t>
      </w:r>
    </w:p>
    <w:p w14:paraId="0574B55A" w14:textId="376C5FBA" w:rsidR="00B87C75" w:rsidRDefault="00B87C75" w:rsidP="00B87C75">
      <w:pPr>
        <w:pStyle w:val="Paragrafoelenco"/>
        <w:numPr>
          <w:ilvl w:val="0"/>
          <w:numId w:val="1"/>
        </w:numPr>
      </w:pPr>
      <w:r>
        <w:t>SABATO 26 SETTEMBRE 2026</w:t>
      </w:r>
    </w:p>
    <w:p w14:paraId="04A8CF66" w14:textId="15DFDB8A" w:rsidR="002D4B18" w:rsidRDefault="002D4B18" w:rsidP="002D4B18">
      <w:pPr>
        <w:pStyle w:val="Paragrafoelenco"/>
        <w:numPr>
          <w:ilvl w:val="1"/>
          <w:numId w:val="1"/>
        </w:numPr>
      </w:pPr>
      <w:r>
        <w:t xml:space="preserve">Ore 12:00 ritrovo all’Ufficio Turistico di Gromo, in piazza Dante n. 7. A seguire accoglienza nella sala consiliare di Palazzo Milesi (sede legale del Municipio), con consegna omaggio e aperitivo di benvenuto. </w:t>
      </w:r>
    </w:p>
    <w:p w14:paraId="54CBB0F4" w14:textId="752E25A7" w:rsidR="002D4B18" w:rsidRDefault="002D4B18" w:rsidP="002D4B18">
      <w:pPr>
        <w:pStyle w:val="Paragrafoelenco"/>
        <w:numPr>
          <w:ilvl w:val="1"/>
          <w:numId w:val="1"/>
        </w:numPr>
      </w:pPr>
      <w:r>
        <w:t xml:space="preserve">Ore 15:00 ritrovo all’Ufficio Turistico di Gromo, in piazza Dante n. 7 e visita ai musei comunali: MAP – Museo delle Armi bianche e delle Pergamene, sala Angelini ed Ecomuseo naturalistico. </w:t>
      </w:r>
    </w:p>
    <w:p w14:paraId="47C5367C" w14:textId="539D0166" w:rsidR="002D4B18" w:rsidRDefault="002D4B18" w:rsidP="002D4B18">
      <w:pPr>
        <w:pStyle w:val="Paragrafoelenco"/>
        <w:numPr>
          <w:ilvl w:val="0"/>
          <w:numId w:val="1"/>
        </w:numPr>
      </w:pPr>
      <w:r>
        <w:t xml:space="preserve">DOMENICA 27 SETTEMBRE 2026 </w:t>
      </w:r>
    </w:p>
    <w:p w14:paraId="711CFE5C" w14:textId="33CDB214" w:rsidR="002D4B18" w:rsidRDefault="002D4B18" w:rsidP="002D4B18">
      <w:pPr>
        <w:pStyle w:val="Paragrafoelenco"/>
        <w:numPr>
          <w:ilvl w:val="1"/>
          <w:numId w:val="1"/>
        </w:numPr>
      </w:pPr>
      <w:r>
        <w:t xml:space="preserve">Giornata libera con la possibilità di fare passeggiate in natura (verrà consegnato il materiale necessario il giorno prima) oppure segnaliamo che sarà presente sul territorio del Comune di Gromo, la manifestazione Gromo Motori I edizione con auto sportive (la strada di collegamento tra Gromo-Spiazzi </w:t>
      </w:r>
      <w:proofErr w:type="spellStart"/>
      <w:r>
        <w:t>saraà</w:t>
      </w:r>
      <w:proofErr w:type="spellEnd"/>
      <w:r>
        <w:t xml:space="preserve"> chiusa al traffico per la manifestazione). </w:t>
      </w:r>
    </w:p>
    <w:p w14:paraId="20A8B7D8" w14:textId="77777777" w:rsidR="002D4B18" w:rsidRDefault="002D4B18" w:rsidP="002D4B18">
      <w:pPr>
        <w:pStyle w:val="Paragrafoelenco"/>
      </w:pPr>
    </w:p>
    <w:p w14:paraId="4B5A944A" w14:textId="77777777" w:rsidR="00B87C75" w:rsidRDefault="00B87C75" w:rsidP="00B87C75">
      <w:pPr>
        <w:pStyle w:val="Paragrafoelenco"/>
      </w:pPr>
    </w:p>
    <w:sectPr w:rsidR="00B87C7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00E77"/>
    <w:multiLevelType w:val="hybridMultilevel"/>
    <w:tmpl w:val="AFC6E980"/>
    <w:lvl w:ilvl="0" w:tplc="A9D027F8">
      <w:numFmt w:val="bullet"/>
      <w:lvlText w:val="-"/>
      <w:lvlJc w:val="left"/>
      <w:pPr>
        <w:ind w:left="720" w:hanging="360"/>
      </w:pPr>
      <w:rPr>
        <w:rFonts w:ascii="Aptos" w:eastAsiaTheme="minorHAnsi" w:hAnsi="Aptos"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25708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88B"/>
    <w:rsid w:val="002D4B18"/>
    <w:rsid w:val="0070688B"/>
    <w:rsid w:val="0071491F"/>
    <w:rsid w:val="00856765"/>
    <w:rsid w:val="00B87C75"/>
    <w:rsid w:val="00E846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E3EA7"/>
  <w15:chartTrackingRefBased/>
  <w15:docId w15:val="{E58F0D8A-B1BD-4EDA-BBBB-53BA3057D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068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7068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70688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0688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0688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0688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0688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0688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0688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0688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0688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0688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0688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0688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0688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0688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0688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0688B"/>
    <w:rPr>
      <w:rFonts w:eastAsiaTheme="majorEastAsia" w:cstheme="majorBidi"/>
      <w:color w:val="272727" w:themeColor="text1" w:themeTint="D8"/>
    </w:rPr>
  </w:style>
  <w:style w:type="paragraph" w:styleId="Titolo">
    <w:name w:val="Title"/>
    <w:basedOn w:val="Normale"/>
    <w:next w:val="Normale"/>
    <w:link w:val="TitoloCarattere"/>
    <w:uiPriority w:val="10"/>
    <w:qFormat/>
    <w:rsid w:val="007068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0688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0688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0688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0688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0688B"/>
    <w:rPr>
      <w:i/>
      <w:iCs/>
      <w:color w:val="404040" w:themeColor="text1" w:themeTint="BF"/>
    </w:rPr>
  </w:style>
  <w:style w:type="paragraph" w:styleId="Paragrafoelenco">
    <w:name w:val="List Paragraph"/>
    <w:basedOn w:val="Normale"/>
    <w:uiPriority w:val="34"/>
    <w:qFormat/>
    <w:rsid w:val="0070688B"/>
    <w:pPr>
      <w:ind w:left="720"/>
      <w:contextualSpacing/>
    </w:pPr>
  </w:style>
  <w:style w:type="character" w:styleId="Enfasiintensa">
    <w:name w:val="Intense Emphasis"/>
    <w:basedOn w:val="Carpredefinitoparagrafo"/>
    <w:uiPriority w:val="21"/>
    <w:qFormat/>
    <w:rsid w:val="0070688B"/>
    <w:rPr>
      <w:i/>
      <w:iCs/>
      <w:color w:val="0F4761" w:themeColor="accent1" w:themeShade="BF"/>
    </w:rPr>
  </w:style>
  <w:style w:type="paragraph" w:styleId="Citazioneintensa">
    <w:name w:val="Intense Quote"/>
    <w:basedOn w:val="Normale"/>
    <w:next w:val="Normale"/>
    <w:link w:val="CitazioneintensaCarattere"/>
    <w:uiPriority w:val="30"/>
    <w:qFormat/>
    <w:rsid w:val="007068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0688B"/>
    <w:rPr>
      <w:i/>
      <w:iCs/>
      <w:color w:val="0F4761" w:themeColor="accent1" w:themeShade="BF"/>
    </w:rPr>
  </w:style>
  <w:style w:type="character" w:styleId="Riferimentointenso">
    <w:name w:val="Intense Reference"/>
    <w:basedOn w:val="Carpredefinitoparagrafo"/>
    <w:uiPriority w:val="32"/>
    <w:qFormat/>
    <w:rsid w:val="0070688B"/>
    <w:rPr>
      <w:b/>
      <w:bCs/>
      <w:smallCaps/>
      <w:color w:val="0F4761" w:themeColor="accent1" w:themeShade="BF"/>
      <w:spacing w:val="5"/>
    </w:rPr>
  </w:style>
  <w:style w:type="character" w:styleId="Collegamentoipertestuale">
    <w:name w:val="Hyperlink"/>
    <w:basedOn w:val="Carpredefinitoparagrafo"/>
    <w:uiPriority w:val="99"/>
    <w:unhideWhenUsed/>
    <w:rsid w:val="00B87C75"/>
    <w:rPr>
      <w:color w:val="467886" w:themeColor="hyperlink"/>
      <w:u w:val="single"/>
    </w:rPr>
  </w:style>
  <w:style w:type="character" w:styleId="Menzionenonrisolta">
    <w:name w:val="Unresolved Mention"/>
    <w:basedOn w:val="Carpredefinitoparagrafo"/>
    <w:uiPriority w:val="99"/>
    <w:semiHidden/>
    <w:unhideWhenUsed/>
    <w:rsid w:val="00B87C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aps.app.goo.gl/wjEDEXe1LorNrWDb7"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226</Words>
  <Characters>1292</Characters>
  <Application>Microsoft Office Word</Application>
  <DocSecurity>0</DocSecurity>
  <Lines>10</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Cooperativa Aquilone</dc:creator>
  <cp:keywords/>
  <dc:description/>
  <cp:lastModifiedBy>Cooperativa Aquilone</cp:lastModifiedBy>
  <cp:revision>2</cp:revision>
  <dcterms:created xsi:type="dcterms:W3CDTF">2026-08-03T09:40:00Z</dcterms:created>
  <dcterms:modified xsi:type="dcterms:W3CDTF">2026-08-03T09:56:00Z</dcterms:modified>
</cp:coreProperties>
</file>